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607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389"/>
        <w:gridCol w:w="2127"/>
        <w:gridCol w:w="1702"/>
      </w:tblGrid>
      <w:tr w:rsidR="00BE0082" w:rsidRPr="00BE0082" w:rsidTr="00BE0082">
        <w:tc>
          <w:tcPr>
            <w:tcW w:w="100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"/>
              </w:rPr>
            </w:pPr>
            <w:r>
              <w:rPr>
                <w:rFonts w:ascii="Times New Roman" w:hAnsi="Times New Roman"/>
                <w:b/>
                <w:lang w:val="en"/>
              </w:rPr>
              <w:t>Calendar (schedule) the implementation of the course content: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BE0082" w:rsidTr="00BE0082">
        <w:trPr>
          <w:trHeight w:val="2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Week / date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Topic title (lectures, practical classes, I</w:t>
            </w:r>
            <w:proofErr w:type="spellStart"/>
            <w:r>
              <w:rPr>
                <w:rFonts w:ascii="Times New Roman" w:hAnsi="Times New Roman"/>
                <w:lang w:val="en"/>
              </w:rPr>
              <w:t>ndependent</w:t>
            </w:r>
            <w:proofErr w:type="spellEnd"/>
            <w:r>
              <w:rPr>
                <w:rFonts w:ascii="Times New Roman" w:hAnsi="Times New Roman"/>
                <w:lang w:val="en"/>
              </w:rPr>
              <w:t xml:space="preserve"> work of students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Number of hours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"/>
              </w:rPr>
              <w:t>Maximum score</w:t>
            </w:r>
          </w:p>
        </w:tc>
      </w:tr>
      <w:tr w:rsidR="00BE0082" w:rsidTr="00BE0082">
        <w:trPr>
          <w:trHeight w:val="57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b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"/>
              </w:rPr>
              <w:t>Lecture 1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ﾏ鸙頏燾・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ﾏ鸙頏燾・FPEF" w:hAnsi="Times New Roman"/>
                <w:sz w:val="24"/>
                <w:szCs w:val="24"/>
                <w:lang w:val="en-US"/>
              </w:rPr>
              <w:t>Definition. Links with Other Branches of Linguistics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ﾏ鸙頏燾・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ﾏ鸙頏燾・FPEF" w:hAnsi="Times New Roman"/>
                <w:sz w:val="24"/>
                <w:szCs w:val="24"/>
                <w:lang w:val="en-US"/>
              </w:rPr>
              <w:t>Two Approaches to Language Study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Lexical Units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ﾏ鸙頏燾・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Varieties of Words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"/>
              </w:rPr>
              <w:t>Practical class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</w:t>
            </w:r>
          </w:p>
          <w:p w:rsidR="00BE0082" w:rsidRDefault="00BE00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Speak on: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Special Lexicology and General Lexicology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Synchronic and the diachronic </w:t>
            </w:r>
            <w:r>
              <w:rPr>
                <w:rFonts w:ascii="Times New Roman" w:eastAsia="Times New Roman ﾊ・FPEF" w:hAnsi="Times New Roman"/>
                <w:i/>
                <w:i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pproaches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Variants of words: </w:t>
            </w:r>
            <w:proofErr w:type="spellStart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lexico</w:t>
            </w:r>
            <w:proofErr w:type="spellEnd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-semantic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variants</w:t>
            </w:r>
            <w:proofErr w:type="gramEnd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, phonetic and morphological variants.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0082" w:rsidRDefault="00BE00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BE0082" w:rsidTr="00BE0082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b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"/>
              </w:rPr>
              <w:t>Lecture 2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Semasiology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 ﾏ鸙頏燾・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 ﾏ鸙頏燾・FPEF" w:hAnsi="Times New Roman"/>
                <w:sz w:val="24"/>
                <w:szCs w:val="24"/>
                <w:lang w:val="en-US"/>
              </w:rPr>
              <w:t>Word-Meaning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Types of meaning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"/>
              </w:rPr>
              <w:t>Practical class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</w:t>
            </w:r>
          </w:p>
          <w:p w:rsidR="00BE0082" w:rsidRDefault="00BE00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Speak on: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The referential approach and the functional approach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Grammatical Meaning, Lexical Meaning, Part-of-Speech Meaning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Denotational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Connotational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Meaning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Emotive Charge and stylistic Reference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BE0082" w:rsidTr="00BE0082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0082" w:rsidRDefault="00BE00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3.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Word-meaning and meaning in Morphemes 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Word-meaning and motivation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"/>
              </w:rPr>
              <w:t>Practical class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  <w:p w:rsidR="00BE0082" w:rsidRDefault="00BE0082">
            <w:pPr>
              <w:spacing w:after="0" w:line="240" w:lineRule="auto"/>
              <w:ind w:left="36"/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Speak on</w:t>
            </w:r>
          </w:p>
          <w:p w:rsidR="00BE0082" w:rsidRDefault="00BE0082">
            <w:pPr>
              <w:spacing w:after="0" w:line="240" w:lineRule="auto"/>
              <w:ind w:left="36"/>
              <w:contextualSpacing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Lexical Meaning, Functional Meaning, Differential Meaning,</w:t>
            </w: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 Distributional meaning</w:t>
            </w:r>
          </w:p>
          <w:p w:rsidR="00BE0082" w:rsidRDefault="00BE0082">
            <w:pPr>
              <w:spacing w:after="0" w:line="240" w:lineRule="auto"/>
              <w:ind w:left="36"/>
              <w:contextualSpacing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b/>
                <w:sz w:val="24"/>
                <w:szCs w:val="24"/>
                <w:lang w:val="en-US"/>
              </w:rPr>
              <w:t>IWST</w:t>
            </w: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 Morphological motivation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Phonetical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Motivation, Semantic Motivation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2</w:t>
            </w:r>
          </w:p>
          <w:p w:rsidR="00BE0082" w:rsidRDefault="00BE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BE0082" w:rsidTr="00BE0082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0082" w:rsidRDefault="00BE00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4.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Change of meaning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"/>
              </w:rPr>
              <w:t>Practical class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4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Speak on: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Causes of Semantic Change and Nature of Semantic Change (</w:t>
            </w: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similarity of Meanings and contiguity of meanings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Results of semantic change: the </w:t>
            </w:r>
            <w:proofErr w:type="spellStart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denotational</w:t>
            </w:r>
            <w:proofErr w:type="spellEnd"/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meaning of the word (restriction and extension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of meaning), the alteration of its </w:t>
            </w:r>
            <w:proofErr w:type="spellStart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connotational</w:t>
            </w:r>
            <w:proofErr w:type="spellEnd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 component (amelioration and deterioration of meaning)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BE0082" w:rsidTr="00BE0082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082" w:rsidRDefault="00BE00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5.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Meaning and polysemy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"/>
              </w:rPr>
              <w:t>Practical class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5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Speak on: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Semantic Structure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Polysemantic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Words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b/>
                <w:sz w:val="24"/>
                <w:szCs w:val="24"/>
                <w:lang w:val="en-US"/>
              </w:rPr>
              <w:t>IWST</w:t>
            </w: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 Secondary and derived meaning</w:t>
            </w:r>
          </w:p>
          <w:p w:rsidR="00BE0082" w:rsidRDefault="00BE0082">
            <w:pPr>
              <w:spacing w:after="0" w:line="240" w:lineRule="auto"/>
              <w:contextualSpacing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Correlated words.</w:t>
            </w:r>
          </w:p>
          <w:p w:rsidR="00BE0082" w:rsidRDefault="00BE0082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BE0082" w:rsidTr="00BE0082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0082" w:rsidRDefault="00BE00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Exam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ination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BE0082" w:rsidTr="00BE0082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0082" w:rsidRDefault="00BE00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6.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Polysemy and homonymy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"/>
              </w:rPr>
              <w:t>Practical class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6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Speak on:</w:t>
            </w:r>
          </w:p>
          <w:p w:rsidR="00BE0082" w:rsidRDefault="00BE0082">
            <w:pPr>
              <w:spacing w:after="0" w:line="240" w:lineRule="auto"/>
              <w:jc w:val="both"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Full and partial homonymy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Lexical, </w:t>
            </w:r>
            <w:proofErr w:type="spellStart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lexico</w:t>
            </w:r>
            <w:proofErr w:type="spellEnd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-grammatical and grammatical homonyms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Homographs, homophones and perfect homonyms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Sources of Homonymy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BE0082" w:rsidTr="00BE0082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0082" w:rsidRDefault="00BE00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7.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Word-meaning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syntagmatics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paradigmatics</w:t>
            </w:r>
            <w:proofErr w:type="spellEnd"/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Common Contextual Associations.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Thematic Groups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"/>
              </w:rPr>
              <w:t>Practical class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7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Speak on: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Times New Roman+FPEF" w:hAnsi="Times New Roman"/>
                <w:b/>
                <w:sz w:val="24"/>
                <w:szCs w:val="24"/>
                <w:lang w:val="en-US"/>
              </w:rPr>
              <w:t>IWST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Polysemy and Context: Lexical Context, Grammatical Context, Extra-Linguistic Context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BE0082" w:rsidTr="00BE0082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0082" w:rsidRDefault="00BE00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8.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Meaning relations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paradigmatics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semantic classification of words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"/>
              </w:rPr>
              <w:t>Practical class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8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Speak on: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Conceptual (or Semantic) Fields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Hyponym and </w:t>
            </w:r>
            <w:proofErr w:type="spellStart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hyperonym</w:t>
            </w:r>
            <w:proofErr w:type="spellEnd"/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Synonymy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+FPEF" w:hAnsi="Times New Roman"/>
                <w:b/>
                <w:sz w:val="24"/>
                <w:szCs w:val="24"/>
                <w:lang w:val="en-US"/>
              </w:rPr>
              <w:t>IWST</w:t>
            </w: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Antonymy</w:t>
            </w:r>
            <w:proofErr w:type="spellEnd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: Contradictories. Contraries, Incompatibles.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BE0082" w:rsidTr="00BE0082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0082" w:rsidRDefault="00BE00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9.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Word-Groups and Phraseological Units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"/>
              </w:rPr>
              <w:t>Practical class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9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Speak on: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Lexical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Valency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Grammatical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Valency</w:t>
            </w:r>
            <w:proofErr w:type="spellEnd"/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Criterion of distribution: endocentric, exocentric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Endocentric word-groups: nominal, adjectival, verbal and adverbial groups or phrases.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Motivated and non-motivated word-groups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0082" w:rsidTr="00BE0082">
        <w:trPr>
          <w:trHeight w:val="270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0082" w:rsidRDefault="00BE00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10.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Phraseological units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"/>
              </w:rPr>
              <w:t>Practical class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10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Speak on: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Free Word-Groups, Versus Set-Phrases, 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b/>
                <w:sz w:val="24"/>
                <w:szCs w:val="24"/>
                <w:lang w:val="en-US"/>
              </w:rPr>
              <w:t>IWST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Phraseological Units, Idioms, Word-Equivalents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Phraseological units: phraseological fusions,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phraseological</w:t>
            </w:r>
            <w:proofErr w:type="gramEnd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 unities and phraseological </w:t>
            </w: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lastRenderedPageBreak/>
              <w:t>collocations.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Phraseological units: </w:t>
            </w:r>
            <w:proofErr w:type="spellStart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phrasemes</w:t>
            </w:r>
            <w:proofErr w:type="spellEnd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 and idioms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E0082" w:rsidTr="00BE0082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Exam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ination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BE0082" w:rsidTr="00BE0082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0082" w:rsidRDefault="00BE00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11.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Word-Structure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"/>
              </w:rPr>
              <w:t>Practical class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11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Speak on: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Morphemic </w:t>
            </w:r>
            <w:proofErr w:type="spellStart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segmentability</w:t>
            </w:r>
            <w:proofErr w:type="spellEnd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 of words: complete, conditional and defective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Semantically morphemes: root -morphemes and non - root or </w:t>
            </w:r>
            <w:proofErr w:type="spellStart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affixational</w:t>
            </w:r>
            <w:proofErr w:type="spellEnd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 morphemes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Structurally morphemes: free morphemes, bound morphemes, semi-free (semi-bound) morphemes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Times New Roman+FPEF" w:hAnsi="Times New Roman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rphi</w:t>
            </w:r>
            <w:proofErr w:type="spellEnd"/>
            <w:r>
              <w:rPr>
                <w:rFonts w:ascii="Times New Roman" w:eastAsia="Times New Roman+FPEF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 words according to the number of root-morphemes: </w:t>
            </w:r>
            <w:proofErr w:type="spellStart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monoradical</w:t>
            </w:r>
            <w:proofErr w:type="spellEnd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 (or one-root words) and </w:t>
            </w:r>
            <w:proofErr w:type="spellStart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polyradi</w:t>
            </w:r>
            <w:proofErr w:type="spellEnd"/>
            <w:r>
              <w:rPr>
                <w:rFonts w:ascii="Times New Roman" w:eastAsia="Times New Roman+FPEF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al words 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Simplexes or simple, non-derived words and complexes or derivatives.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BE0082" w:rsidTr="00BE0082">
        <w:trPr>
          <w:trHeight w:val="163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0082" w:rsidRDefault="00BE00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Lecture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Word-Formation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"/>
              </w:rPr>
              <w:t>Practical class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12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 on: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Word-Formation</w:t>
            </w: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Word-formation</w:t>
            </w:r>
            <w:proofErr w:type="spellEnd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 in Modern English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E0082" w:rsidTr="00BE0082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0082" w:rsidRDefault="00BE00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Lecture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</w:p>
          <w:p w:rsidR="00BE0082" w:rsidRDefault="00BE0082">
            <w:pPr>
              <w:spacing w:after="0" w:line="240" w:lineRule="auto"/>
              <w:jc w:val="both"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Sound- and stress-interchange in Modern English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Practical class 13</w:t>
            </w:r>
          </w:p>
          <w:p w:rsidR="00BE0082" w:rsidRDefault="00BE0082">
            <w:pPr>
              <w:spacing w:after="0" w:line="240" w:lineRule="auto"/>
              <w:jc w:val="both"/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Highly-productive, semi-productive, non-</w:t>
            </w:r>
            <w:proofErr w:type="spellStart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>produtive</w:t>
            </w:r>
            <w:proofErr w:type="spellEnd"/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 affixes </w:t>
            </w:r>
          </w:p>
          <w:p w:rsidR="00BE0082" w:rsidRDefault="00BE00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+FPEF" w:hAnsi="Times New Roman"/>
                <w:b/>
                <w:sz w:val="24"/>
                <w:szCs w:val="24"/>
                <w:lang w:val="en-US"/>
              </w:rPr>
              <w:t>IWST</w:t>
            </w:r>
            <w:r>
              <w:rPr>
                <w:rFonts w:ascii="Times New Roman" w:eastAsia="Times New Roman+FPEF" w:hAnsi="Times New Roman"/>
                <w:sz w:val="24"/>
                <w:szCs w:val="24"/>
                <w:lang w:val="en-US"/>
              </w:rPr>
              <w:t xml:space="preserve"> Word-formation in Modern English: word-derivation and word-composition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BE0082" w:rsidTr="00BE0082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0082" w:rsidRDefault="00BE00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Lecture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Conversion, Word-composition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Etymological Survey of the English Word-Stock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Practical class 14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Speak on:</w:t>
            </w:r>
          </w:p>
          <w:p w:rsidR="00BE0082" w:rsidRDefault="00BE0082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"/>
              </w:rPr>
              <w:t>Borrowings</w:t>
            </w:r>
          </w:p>
          <w:p w:rsidR="00BE0082" w:rsidRDefault="00BE0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Variants and Dialects of the English Language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BE0082" w:rsidTr="00BE0082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0082" w:rsidRDefault="00BE0082">
            <w:pPr>
              <w:spacing w:after="0" w:line="240" w:lineRule="auto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Revision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IC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0082" w:rsidRDefault="00BE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BE0082" w:rsidTr="00BE0082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082" w:rsidRDefault="00BE008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"/>
              </w:rPr>
              <w:t>Independent work of students with teacher is 6 hours for semester.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3, 5, 8, 10, 13 and 15 weeks are included into syllabus (assignment submission)</w:t>
            </w:r>
          </w:p>
        </w:tc>
      </w:tr>
    </w:tbl>
    <w:p w:rsidR="00BE0082" w:rsidRDefault="00BE0082" w:rsidP="00BE0082">
      <w:pPr>
        <w:rPr>
          <w:lang w:val="en-US"/>
        </w:rPr>
      </w:pPr>
    </w:p>
    <w:p w:rsidR="0056152E" w:rsidRDefault="0056152E">
      <w:bookmarkStart w:id="0" w:name="_GoBack"/>
      <w:bookmarkEnd w:id="0"/>
    </w:p>
    <w:sectPr w:rsidR="0056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ﾏ鸙頏燾・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ﾊ・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ﾏ鸙頏燾・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A4"/>
    <w:rsid w:val="0056152E"/>
    <w:rsid w:val="00BE0082"/>
    <w:rsid w:val="00C1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2021-09-19T15:35:00Z</dcterms:created>
  <dcterms:modified xsi:type="dcterms:W3CDTF">2021-09-19T15:35:00Z</dcterms:modified>
</cp:coreProperties>
</file>